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8F3" w:rsidRDefault="00D238F3" w:rsidP="00D238F3">
      <w:pPr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2016年度项目管理优秀单位申报表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1205"/>
        <w:gridCol w:w="1446"/>
        <w:gridCol w:w="1446"/>
        <w:gridCol w:w="1446"/>
        <w:gridCol w:w="1446"/>
        <w:gridCol w:w="1446"/>
      </w:tblGrid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单位名称（盖章）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经营地址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统一社会信用代码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法定代表人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企业类型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注册资本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联系人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从业员工数量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964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经营范围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709"/>
        </w:trPr>
        <w:tc>
          <w:tcPr>
            <w:tcW w:w="1205" w:type="dxa"/>
            <w:vMerge w:val="restart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经济</w:t>
            </w:r>
          </w:p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指标</w:t>
            </w:r>
          </w:p>
        </w:tc>
        <w:tc>
          <w:tcPr>
            <w:tcW w:w="1205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D238F3" w:rsidRDefault="00D238F3" w:rsidP="00A739C1">
            <w:pPr>
              <w:ind w:firstLineChars="150" w:firstLine="36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指标</w:t>
            </w:r>
          </w:p>
          <w:p w:rsidR="00D238F3" w:rsidRDefault="00D238F3" w:rsidP="00A739C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年度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总资产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净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总营业额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利润</w:t>
            </w:r>
            <w:r>
              <w:rPr>
                <w:rFonts w:ascii="宋体" w:hAnsi="宋体" w:hint="eastAsia"/>
                <w:sz w:val="24"/>
                <w:szCs w:val="24"/>
              </w:rPr>
              <w:t>总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额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同比增长</w:t>
            </w:r>
          </w:p>
        </w:tc>
      </w:tr>
      <w:tr w:rsidR="00D238F3" w:rsidTr="00A739C1">
        <w:trPr>
          <w:trHeight w:val="482"/>
        </w:trPr>
        <w:tc>
          <w:tcPr>
            <w:tcW w:w="1205" w:type="dxa"/>
            <w:vMerge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1205" w:type="dxa"/>
            <w:vMerge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1205" w:type="dxa"/>
            <w:vMerge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1588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通过认证/荣获奖项/技术专利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482"/>
        </w:trPr>
        <w:tc>
          <w:tcPr>
            <w:tcW w:w="9640" w:type="dxa"/>
            <w:gridSpan w:val="7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  <w:highlight w:val="lightGray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【以下由主办单位填写】</w:t>
            </w:r>
          </w:p>
        </w:tc>
      </w:tr>
      <w:tr w:rsidR="00D238F3" w:rsidTr="00A739C1">
        <w:trPr>
          <w:trHeight w:val="964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审查意见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D238F3" w:rsidTr="00A739C1">
        <w:trPr>
          <w:trHeight w:val="964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考察情况</w:t>
            </w:r>
          </w:p>
        </w:tc>
        <w:tc>
          <w:tcPr>
            <w:tcW w:w="7230" w:type="dxa"/>
            <w:gridSpan w:val="5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  <w:tr w:rsidR="00D238F3" w:rsidTr="00A739C1">
        <w:trPr>
          <w:trHeight w:val="482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推荐奖项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公示结果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D238F3" w:rsidTr="00A739C1">
        <w:trPr>
          <w:trHeight w:val="2041"/>
        </w:trPr>
        <w:tc>
          <w:tcPr>
            <w:tcW w:w="2410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调查结果</w:t>
            </w:r>
          </w:p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（推荐单位盖章）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wordWrap w:val="0"/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评选结果</w:t>
            </w:r>
          </w:p>
          <w:p w:rsidR="00D238F3" w:rsidRDefault="00D238F3" w:rsidP="00A739C1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（盖  章）</w:t>
            </w:r>
          </w:p>
        </w:tc>
        <w:tc>
          <w:tcPr>
            <w:tcW w:w="2892" w:type="dxa"/>
            <w:gridSpan w:val="2"/>
            <w:shd w:val="clear" w:color="auto" w:fill="auto"/>
            <w:vAlign w:val="center"/>
          </w:tcPr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D238F3" w:rsidRDefault="00D238F3" w:rsidP="00A739C1">
            <w:pPr>
              <w:jc w:val="righ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F32568" w:rsidRDefault="00D238F3">
      <w:bookmarkStart w:id="0" w:name="_GoBack"/>
      <w:bookmarkEnd w:id="0"/>
    </w:p>
    <w:sectPr w:rsidR="00F32568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8F3"/>
    <w:rsid w:val="00806888"/>
    <w:rsid w:val="00D238F3"/>
    <w:rsid w:val="00EE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测试用户</dc:creator>
  <cp:lastModifiedBy>测试用户</cp:lastModifiedBy>
  <cp:revision>1</cp:revision>
  <dcterms:created xsi:type="dcterms:W3CDTF">2016-09-20T03:27:00Z</dcterms:created>
  <dcterms:modified xsi:type="dcterms:W3CDTF">2016-09-20T03:28:00Z</dcterms:modified>
</cp:coreProperties>
</file>